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2"/>
          <w:sz w:val="32"/>
          <w:szCs w:val="32"/>
        </w:rPr>
        <w:t>附件3</w:t>
      </w:r>
    </w:p>
    <w:p>
      <w:pPr>
        <w:spacing w:line="560" w:lineRule="exact"/>
        <w:ind w:firstLine="2400" w:firstLineChars="600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ind w:firstLine="2800" w:firstLineChars="70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创意设计学院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“学习二十大，放歌新时代”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十佳歌手大赛经费预算</w:t>
      </w:r>
    </w:p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</w:p>
    <w:tbl>
      <w:tblPr>
        <w:tblStyle w:val="4"/>
        <w:tblpPr w:leftFromText="180" w:rightFromText="180" w:vertAnchor="text" w:horzAnchor="page" w:tblpX="1804" w:tblpY="194"/>
        <w:tblOverlap w:val="never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904"/>
        <w:gridCol w:w="1448"/>
        <w:gridCol w:w="189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单价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荣誉证书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一等奖（小爱音响）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100元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二等奖（无线麦克风）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80元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三等奖（无线耳机）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60元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优秀奖（有线耳机）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30元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横幅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3条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720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个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CAE2ED-E2B0-4411-AD06-1CBF7FE254A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FE183E18-07CA-422B-8066-22A7D124B2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621E4DC-51FD-414E-896B-D391C37F90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TU2Yjk4OGNlNTg3YTYzNjMzYjFhZjRiOTJhYzIifQ=="/>
  </w:docVars>
  <w:rsids>
    <w:rsidRoot w:val="25453CB0"/>
    <w:rsid w:val="25453CB0"/>
    <w:rsid w:val="6BD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158</Characters>
  <Lines>0</Lines>
  <Paragraphs>0</Paragraphs>
  <TotalTime>0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2022-11-27T05:27:00Z</dcterms:created>
  <dc:creator>罗强</dc:creator>
  <cp:lastModifiedBy>罗强</cp:lastModifiedBy>
  <dcterms:modified xsi:type="dcterms:W3CDTF">2022-11-27T05:30:14Z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3A8E71FFFCC94C10A22B26FE42F42F3D</vt:lpwstr>
  </property>
</Properties>
</file>